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B34346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B34346">
        <w:rPr>
          <w:rFonts w:asciiTheme="minorHAnsi" w:hAnsiTheme="minorHAnsi" w:cs="Calibri"/>
          <w:b/>
          <w:bCs/>
          <w:color w:val="000000" w:themeColor="text1"/>
        </w:rPr>
        <w:t>Usnesení</w:t>
      </w:r>
    </w:p>
    <w:p w:rsidR="00C17E29" w:rsidRPr="00B34346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B34346">
        <w:rPr>
          <w:rFonts w:asciiTheme="minorHAnsi" w:hAnsiTheme="minorHAnsi" w:cs="Calibri"/>
          <w:b/>
          <w:bCs/>
          <w:color w:val="000000" w:themeColor="text1"/>
        </w:rPr>
        <w:t>z</w:t>
      </w:r>
      <w:r w:rsidR="00FC12B9" w:rsidRPr="00B34346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1B2491" w:rsidRPr="00B34346">
        <w:rPr>
          <w:rFonts w:asciiTheme="minorHAnsi" w:hAnsiTheme="minorHAnsi" w:cs="Calibri"/>
          <w:b/>
          <w:bCs/>
          <w:color w:val="000000" w:themeColor="text1"/>
        </w:rPr>
        <w:t>1</w:t>
      </w:r>
      <w:r w:rsidR="00C85647">
        <w:rPr>
          <w:rFonts w:asciiTheme="minorHAnsi" w:hAnsiTheme="minorHAnsi" w:cs="Calibri"/>
          <w:b/>
          <w:bCs/>
          <w:color w:val="000000" w:themeColor="text1"/>
        </w:rPr>
        <w:t>3</w:t>
      </w:r>
      <w:r w:rsidR="00C17E29" w:rsidRPr="00B34346">
        <w:rPr>
          <w:rFonts w:asciiTheme="minorHAnsi" w:hAnsiTheme="minorHAnsi" w:cs="Calibri"/>
          <w:b/>
          <w:bCs/>
          <w:color w:val="000000" w:themeColor="text1"/>
        </w:rPr>
        <w:t>. zasedání Zastupitelstva obce Zbyslavice,</w:t>
      </w:r>
    </w:p>
    <w:p w:rsidR="00C17E29" w:rsidRPr="00B34346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konaného dne </w:t>
      </w:r>
      <w:r w:rsidR="007F77BB" w:rsidRPr="00B34346">
        <w:rPr>
          <w:rFonts w:asciiTheme="minorHAnsi" w:hAnsiTheme="minorHAnsi" w:cs="Calibri"/>
          <w:b/>
          <w:bCs/>
          <w:color w:val="000000" w:themeColor="text1"/>
        </w:rPr>
        <w:t>25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. </w:t>
      </w:r>
      <w:r w:rsidR="00C85647">
        <w:rPr>
          <w:rFonts w:asciiTheme="minorHAnsi" w:hAnsiTheme="minorHAnsi" w:cs="Calibri"/>
          <w:b/>
          <w:bCs/>
          <w:color w:val="000000" w:themeColor="text1"/>
        </w:rPr>
        <w:t>července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 201</w:t>
      </w:r>
      <w:r w:rsidR="0025210D" w:rsidRPr="00B34346">
        <w:rPr>
          <w:rFonts w:asciiTheme="minorHAnsi" w:hAnsiTheme="minorHAnsi" w:cs="Calibri"/>
          <w:b/>
          <w:bCs/>
          <w:color w:val="000000" w:themeColor="text1"/>
        </w:rPr>
        <w:t>6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 od 1</w:t>
      </w:r>
      <w:r w:rsidR="007F77BB" w:rsidRPr="00B34346">
        <w:rPr>
          <w:rFonts w:asciiTheme="minorHAnsi" w:hAnsiTheme="minorHAnsi" w:cs="Calibri"/>
          <w:b/>
          <w:bCs/>
          <w:color w:val="000000" w:themeColor="text1"/>
        </w:rPr>
        <w:t>8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>:</w:t>
      </w:r>
      <w:r w:rsidR="007F77BB" w:rsidRPr="00B34346">
        <w:rPr>
          <w:rFonts w:asciiTheme="minorHAnsi" w:hAnsiTheme="minorHAnsi" w:cs="Calibri"/>
          <w:b/>
          <w:bCs/>
          <w:color w:val="000000" w:themeColor="text1"/>
        </w:rPr>
        <w:t>0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0 v sále </w:t>
      </w:r>
      <w:r w:rsidRPr="00B34346">
        <w:rPr>
          <w:rFonts w:asciiTheme="minorHAnsi" w:hAnsiTheme="minorHAnsi" w:cs="Calibri"/>
          <w:b/>
          <w:bCs/>
          <w:caps/>
          <w:color w:val="000000" w:themeColor="text1"/>
        </w:rPr>
        <w:t>obecního domu</w:t>
      </w:r>
      <w:r w:rsidR="00CE4086" w:rsidRPr="00B34346">
        <w:rPr>
          <w:rFonts w:asciiTheme="minorHAnsi" w:hAnsiTheme="minorHAnsi" w:cs="Calibri"/>
          <w:b/>
          <w:bCs/>
          <w:caps/>
          <w:color w:val="000000" w:themeColor="text1"/>
        </w:rPr>
        <w:t xml:space="preserve"> </w:t>
      </w: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58EF" w:rsidRPr="00B34346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Přítomno: </w:t>
      </w:r>
      <w:r w:rsidR="00C85647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="00945EE0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členů zastupitelstva obce</w:t>
      </w:r>
    </w:p>
    <w:p w:rsidR="00945EE0" w:rsidRPr="00B34346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Omluven: </w:t>
      </w:r>
      <w:r w:rsidR="00C85647">
        <w:rPr>
          <w:rFonts w:asciiTheme="minorHAnsi" w:hAnsiTheme="minorHAnsi" w:cs="Calibri"/>
          <w:color w:val="000000" w:themeColor="text1"/>
          <w:sz w:val="22"/>
          <w:szCs w:val="22"/>
        </w:rPr>
        <w:t>1 – Miroslav Polášek</w:t>
      </w:r>
    </w:p>
    <w:p w:rsidR="00A558EF" w:rsidRPr="00B34346" w:rsidRDefault="00A558EF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</w:t>
      </w:r>
      <w:r w:rsidR="000077E4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obce Zbyslavice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po projednání</w:t>
      </w:r>
      <w:r w:rsidR="000077E4" w:rsidRPr="00B34346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F9075B" w:rsidRPr="00B34346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B34346" w:rsidRDefault="0025210D" w:rsidP="002714B5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C85647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</w:t>
      </w:r>
      <w:r w:rsidR="00C17E29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1B2491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C85647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31</w:t>
      </w:r>
      <w:r w:rsidR="004C29A7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.1</w:t>
      </w:r>
      <w:r w:rsidR="00C17E29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C17E29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ab/>
      </w:r>
    </w:p>
    <w:p w:rsidR="00E811F2" w:rsidRPr="00B34346" w:rsidRDefault="007C2069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  <w:r w:rsidR="00E811F2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</w:p>
    <w:p w:rsidR="000A3001" w:rsidRPr="00AF312E" w:rsidRDefault="000A3001" w:rsidP="000A3001">
      <w:pPr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AF312E">
        <w:rPr>
          <w:rFonts w:ascii="Calibri" w:hAnsi="Calibri"/>
          <w:sz w:val="22"/>
          <w:szCs w:val="22"/>
        </w:rPr>
        <w:t>dle § 46 odst. 3 zákona č. 183/2006 Sb., o územním plánování a stavebním řádu (sta</w:t>
      </w:r>
      <w:r w:rsidR="00074A9E">
        <w:rPr>
          <w:rFonts w:ascii="Calibri" w:hAnsi="Calibri"/>
          <w:sz w:val="22"/>
          <w:szCs w:val="22"/>
        </w:rPr>
        <w:t>vební zákon), ve </w:t>
      </w:r>
      <w:r w:rsidRPr="00AF312E">
        <w:rPr>
          <w:rFonts w:ascii="Calibri" w:hAnsi="Calibri"/>
          <w:sz w:val="22"/>
          <w:szCs w:val="22"/>
        </w:rPr>
        <w:t xml:space="preserve">znění pozdějších předpisů, že návrhy na změnu funkčního využití území uvedené v důvodové zprávě pod pořadovými </w:t>
      </w:r>
      <w:r w:rsidRPr="00AF312E">
        <w:rPr>
          <w:rFonts w:ascii="Calibri" w:hAnsi="Calibri"/>
          <w:b/>
          <w:sz w:val="22"/>
          <w:szCs w:val="22"/>
        </w:rPr>
        <w:t xml:space="preserve">č. </w:t>
      </w:r>
      <w:r>
        <w:rPr>
          <w:rFonts w:ascii="Calibri" w:hAnsi="Calibri"/>
          <w:b/>
          <w:sz w:val="22"/>
          <w:szCs w:val="22"/>
        </w:rPr>
        <w:t xml:space="preserve">1, </w:t>
      </w:r>
      <w:r w:rsidRPr="00AF312E">
        <w:rPr>
          <w:rFonts w:ascii="Calibri" w:hAnsi="Calibri"/>
          <w:b/>
          <w:sz w:val="22"/>
          <w:szCs w:val="22"/>
        </w:rPr>
        <w:t>3, 4, 5, 6</w:t>
      </w:r>
      <w:r>
        <w:rPr>
          <w:rFonts w:ascii="Calibri" w:hAnsi="Calibri"/>
          <w:b/>
          <w:sz w:val="22"/>
          <w:szCs w:val="22"/>
        </w:rPr>
        <w:t xml:space="preserve"> a 7</w:t>
      </w:r>
      <w:r w:rsidRPr="00AF312E">
        <w:rPr>
          <w:rFonts w:ascii="Calibri" w:hAnsi="Calibri"/>
          <w:sz w:val="22"/>
          <w:szCs w:val="22"/>
        </w:rPr>
        <w:t xml:space="preserve"> </w:t>
      </w:r>
      <w:r w:rsidRPr="00091694">
        <w:rPr>
          <w:rFonts w:ascii="Calibri" w:hAnsi="Calibri"/>
          <w:b/>
          <w:sz w:val="22"/>
          <w:szCs w:val="22"/>
        </w:rPr>
        <w:t>ne</w:t>
      </w:r>
      <w:r w:rsidRPr="00AF312E">
        <w:rPr>
          <w:rFonts w:ascii="Calibri" w:hAnsi="Calibri"/>
          <w:b/>
          <w:sz w:val="22"/>
          <w:szCs w:val="22"/>
        </w:rPr>
        <w:t xml:space="preserve">budou </w:t>
      </w:r>
      <w:r w:rsidRPr="00AF312E">
        <w:rPr>
          <w:rFonts w:ascii="Calibri" w:hAnsi="Calibri"/>
          <w:sz w:val="22"/>
          <w:szCs w:val="22"/>
        </w:rPr>
        <w:t>prověřeny</w:t>
      </w:r>
      <w:r w:rsidRPr="00AF312E">
        <w:rPr>
          <w:rFonts w:ascii="Calibri" w:hAnsi="Calibri"/>
          <w:b/>
          <w:sz w:val="22"/>
          <w:szCs w:val="22"/>
        </w:rPr>
        <w:t xml:space="preserve"> </w:t>
      </w:r>
      <w:r w:rsidRPr="00AF312E">
        <w:rPr>
          <w:rFonts w:ascii="Calibri" w:hAnsi="Calibri"/>
          <w:sz w:val="22"/>
          <w:szCs w:val="22"/>
        </w:rPr>
        <w:t>v návrhu nového územního plánu Zbyslavice.</w:t>
      </w:r>
    </w:p>
    <w:p w:rsidR="000A3001" w:rsidRDefault="000A3001" w:rsidP="000A3001">
      <w:pPr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091694">
        <w:rPr>
          <w:rFonts w:ascii="Calibri" w:hAnsi="Calibri"/>
          <w:sz w:val="22"/>
          <w:szCs w:val="22"/>
        </w:rPr>
        <w:t>dle § 46 odst. 3 zákona č. 183/2006 Sb., o územním plánování a stav</w:t>
      </w:r>
      <w:r w:rsidR="00074A9E">
        <w:rPr>
          <w:rFonts w:ascii="Calibri" w:hAnsi="Calibri"/>
          <w:sz w:val="22"/>
          <w:szCs w:val="22"/>
        </w:rPr>
        <w:t>ebním řádu (stavební zákon), ve </w:t>
      </w:r>
      <w:r w:rsidRPr="00091694">
        <w:rPr>
          <w:rFonts w:ascii="Calibri" w:hAnsi="Calibri"/>
          <w:sz w:val="22"/>
          <w:szCs w:val="22"/>
        </w:rPr>
        <w:t xml:space="preserve">znění pozdějších předpisů, že </w:t>
      </w:r>
      <w:r>
        <w:rPr>
          <w:rFonts w:ascii="Calibri" w:hAnsi="Calibri"/>
          <w:sz w:val="22"/>
          <w:szCs w:val="22"/>
        </w:rPr>
        <w:t xml:space="preserve">o návrzích </w:t>
      </w:r>
      <w:r w:rsidRPr="00091694">
        <w:rPr>
          <w:rFonts w:ascii="Calibri" w:hAnsi="Calibri"/>
          <w:sz w:val="22"/>
          <w:szCs w:val="22"/>
        </w:rPr>
        <w:t>uvedený</w:t>
      </w:r>
      <w:r>
        <w:rPr>
          <w:rFonts w:ascii="Calibri" w:hAnsi="Calibri"/>
          <w:sz w:val="22"/>
          <w:szCs w:val="22"/>
        </w:rPr>
        <w:t>ch</w:t>
      </w:r>
      <w:r w:rsidRPr="00091694">
        <w:rPr>
          <w:rFonts w:ascii="Calibri" w:hAnsi="Calibri"/>
          <w:sz w:val="22"/>
          <w:szCs w:val="22"/>
        </w:rPr>
        <w:t xml:space="preserve"> v důvodové zprávě pod pořadovými čísly</w:t>
      </w:r>
      <w:r>
        <w:rPr>
          <w:rFonts w:ascii="Calibri" w:hAnsi="Calibri"/>
          <w:sz w:val="22"/>
          <w:szCs w:val="22"/>
        </w:rPr>
        <w:t xml:space="preserve"> </w:t>
      </w:r>
      <w:r w:rsidRPr="00091694">
        <w:rPr>
          <w:rFonts w:ascii="Calibri" w:hAnsi="Calibri"/>
          <w:b/>
          <w:sz w:val="22"/>
          <w:szCs w:val="22"/>
        </w:rPr>
        <w:t>1 a 8</w:t>
      </w:r>
      <w:r w:rsidRPr="0009169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nebude rozhodovat</w:t>
      </w:r>
      <w:r w:rsidRPr="00091694">
        <w:rPr>
          <w:rFonts w:ascii="Calibri" w:hAnsi="Calibri"/>
          <w:sz w:val="22"/>
          <w:szCs w:val="22"/>
        </w:rPr>
        <w:t xml:space="preserve">, neboť </w:t>
      </w:r>
      <w:r>
        <w:rPr>
          <w:rFonts w:ascii="Calibri" w:hAnsi="Calibri"/>
          <w:sz w:val="22"/>
          <w:szCs w:val="22"/>
        </w:rPr>
        <w:t>jsou</w:t>
      </w:r>
      <w:r w:rsidRPr="00091694">
        <w:rPr>
          <w:rFonts w:ascii="Calibri" w:hAnsi="Calibri"/>
          <w:sz w:val="22"/>
          <w:szCs w:val="22"/>
        </w:rPr>
        <w:t xml:space="preserve"> již </w:t>
      </w:r>
      <w:r>
        <w:rPr>
          <w:rFonts w:ascii="Calibri" w:hAnsi="Calibri"/>
          <w:sz w:val="22"/>
          <w:szCs w:val="22"/>
        </w:rPr>
        <w:t xml:space="preserve">v </w:t>
      </w:r>
      <w:r w:rsidRPr="00091694">
        <w:rPr>
          <w:rFonts w:ascii="Calibri" w:hAnsi="Calibri"/>
          <w:sz w:val="22"/>
          <w:szCs w:val="22"/>
        </w:rPr>
        <w:t>návrh</w:t>
      </w:r>
      <w:r>
        <w:rPr>
          <w:rFonts w:ascii="Calibri" w:hAnsi="Calibri"/>
          <w:sz w:val="22"/>
          <w:szCs w:val="22"/>
        </w:rPr>
        <w:t>u</w:t>
      </w:r>
      <w:r w:rsidRPr="00091694">
        <w:rPr>
          <w:rFonts w:ascii="Calibri" w:hAnsi="Calibri"/>
          <w:sz w:val="22"/>
          <w:szCs w:val="22"/>
        </w:rPr>
        <w:t xml:space="preserve"> nového územního plánu </w:t>
      </w:r>
      <w:r>
        <w:rPr>
          <w:rFonts w:ascii="Calibri" w:hAnsi="Calibri"/>
          <w:sz w:val="22"/>
          <w:szCs w:val="22"/>
        </w:rPr>
        <w:t>řešeny.</w:t>
      </w:r>
    </w:p>
    <w:p w:rsidR="000A3001" w:rsidRPr="00091694" w:rsidRDefault="000A3001" w:rsidP="000A3001">
      <w:pPr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091694">
        <w:rPr>
          <w:rFonts w:ascii="Calibri" w:hAnsi="Calibri"/>
          <w:sz w:val="22"/>
          <w:szCs w:val="22"/>
        </w:rPr>
        <w:t>že o dalších návrzích na pořízení změn v územně plánovací dokumentaci obce Zbyslavice bude zastupitelstvo rozhodovat, až po nabytí účinnosti nového územ</w:t>
      </w:r>
      <w:r w:rsidR="00074A9E">
        <w:rPr>
          <w:rFonts w:ascii="Calibri" w:hAnsi="Calibri"/>
          <w:sz w:val="22"/>
          <w:szCs w:val="22"/>
        </w:rPr>
        <w:t>ního plánu Zbyslavice, který se </w:t>
      </w:r>
      <w:r w:rsidRPr="00091694">
        <w:rPr>
          <w:rFonts w:ascii="Calibri" w:hAnsi="Calibri"/>
          <w:sz w:val="22"/>
          <w:szCs w:val="22"/>
        </w:rPr>
        <w:t>v současné době zpracovává.</w:t>
      </w:r>
    </w:p>
    <w:p w:rsidR="0076329A" w:rsidRPr="00AE7C0E" w:rsidRDefault="0076329A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1437FA" w:rsidRPr="00AE7C0E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531C49" w:rsidRPr="00AE7C0E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F9075B" w:rsidRPr="00AE7C0E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C12B9" w:rsidRPr="00AE7C0E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1437FA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3</w:t>
      </w:r>
      <w:r w:rsidR="00FC12B9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437FA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132</w:t>
      </w:r>
      <w:r w:rsidR="007F77BB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  <w:r w:rsidR="001B2491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B61A6B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E811F2" w:rsidRPr="00AE7C0E" w:rsidRDefault="001B2491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1437FA" w:rsidRPr="00AE7C0E" w:rsidRDefault="001437FA" w:rsidP="001437FA">
      <w:pPr>
        <w:jc w:val="both"/>
        <w:rPr>
          <w:rFonts w:ascii="Calibri" w:hAnsi="Calibri"/>
          <w:sz w:val="22"/>
          <w:szCs w:val="22"/>
        </w:rPr>
      </w:pPr>
      <w:r w:rsidRPr="00AE7C0E">
        <w:rPr>
          <w:rFonts w:ascii="Calibri" w:hAnsi="Calibri"/>
          <w:sz w:val="22"/>
          <w:szCs w:val="22"/>
        </w:rPr>
        <w:t xml:space="preserve">přijetí věcného daru – notebook </w:t>
      </w:r>
      <w:proofErr w:type="spellStart"/>
      <w:r w:rsidRPr="00AE7C0E">
        <w:rPr>
          <w:rFonts w:ascii="Calibri" w:hAnsi="Calibri"/>
          <w:sz w:val="22"/>
          <w:szCs w:val="22"/>
        </w:rPr>
        <w:t>Lenovo</w:t>
      </w:r>
      <w:proofErr w:type="spellEnd"/>
      <w:r w:rsidRPr="00AE7C0E">
        <w:rPr>
          <w:rFonts w:ascii="Calibri" w:hAnsi="Calibri"/>
          <w:sz w:val="22"/>
          <w:szCs w:val="22"/>
        </w:rPr>
        <w:t xml:space="preserve"> E31-70Black v celkové hodnotě 13.481,00Kč pro příspěvkovou organizaci ZŠ a MŠ Zbyslavice obce Zbyslavice. </w:t>
      </w:r>
    </w:p>
    <w:p w:rsidR="001B2491" w:rsidRPr="00AE7C0E" w:rsidRDefault="001B2491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1437FA" w:rsidRPr="00AE7C0E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237E19" w:rsidRPr="00AE7C0E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F9075B" w:rsidRPr="00AE7C0E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B61A6B" w:rsidRPr="00AE7C0E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1437FA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3</w:t>
      </w:r>
      <w:r w:rsidR="00B61A6B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437FA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133</w:t>
      </w:r>
      <w:r w:rsidR="00B61A6B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  <w:r w:rsidR="001B2491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B61A6B"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FC12B9" w:rsidRPr="00AE7C0E" w:rsidRDefault="007F77BB" w:rsidP="002714B5">
      <w:pPr>
        <w:pStyle w:val="Bezmezer"/>
        <w:spacing w:before="0" w:after="0" w:line="20" w:lineRule="atLeast"/>
        <w:rPr>
          <w:rFonts w:asciiTheme="minorHAnsi" w:hAnsiTheme="minorHAnsi" w:cs="Calibri"/>
          <w:b/>
          <w:color w:val="000000" w:themeColor="text1"/>
          <w:sz w:val="22"/>
        </w:rPr>
      </w:pPr>
      <w:r w:rsidRPr="00AE7C0E">
        <w:rPr>
          <w:rFonts w:asciiTheme="minorHAnsi" w:hAnsiTheme="minorHAnsi" w:cs="Calibri"/>
          <w:b/>
          <w:color w:val="000000" w:themeColor="text1"/>
          <w:sz w:val="22"/>
        </w:rPr>
        <w:t>Schvaluje</w:t>
      </w:r>
    </w:p>
    <w:p w:rsidR="001437FA" w:rsidRPr="00AE7C0E" w:rsidRDefault="00AD0934" w:rsidP="001437FA">
      <w:pPr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n</w:t>
      </w:r>
      <w:r w:rsidR="001437FA" w:rsidRPr="00AE7C0E">
        <w:rPr>
          <w:rFonts w:ascii="Calibri" w:hAnsi="Calibri" w:cs="Calibri"/>
          <w:sz w:val="22"/>
          <w:szCs w:val="22"/>
          <w:lang w:eastAsia="x-none"/>
        </w:rPr>
        <w:t xml:space="preserve">a základě vyhodnocených nabídek od 3 uchazečů </w:t>
      </w:r>
      <w:r w:rsidR="007E33DA">
        <w:rPr>
          <w:rFonts w:ascii="Calibri" w:hAnsi="Calibri" w:cs="Calibri"/>
          <w:sz w:val="22"/>
          <w:szCs w:val="22"/>
          <w:lang w:eastAsia="x-none"/>
        </w:rPr>
        <w:t>veřejné zakázky na realizaci veřejné zakázky s názvem Rekonstrukce Obecního domu Zbyslavice – II. etapa</w:t>
      </w:r>
      <w:r w:rsidR="001437FA" w:rsidRPr="00AE7C0E">
        <w:rPr>
          <w:rFonts w:ascii="Calibri" w:hAnsi="Calibri" w:cs="Calibri"/>
          <w:sz w:val="22"/>
          <w:szCs w:val="22"/>
          <w:lang w:eastAsia="x-none"/>
        </w:rPr>
        <w:t xml:space="preserve"> firmu </w:t>
      </w:r>
      <w:r w:rsidR="001437FA" w:rsidRPr="00074A9E">
        <w:rPr>
          <w:rFonts w:ascii="Calibri" w:hAnsi="Calibri" w:cs="Calibri"/>
          <w:caps/>
          <w:sz w:val="22"/>
          <w:szCs w:val="22"/>
          <w:lang w:eastAsia="x-none"/>
        </w:rPr>
        <w:t>Staba – Servis</w:t>
      </w:r>
      <w:r w:rsidR="001437FA" w:rsidRPr="00AE7C0E">
        <w:rPr>
          <w:rFonts w:ascii="Calibri" w:hAnsi="Calibri" w:cs="Calibri"/>
          <w:sz w:val="22"/>
          <w:szCs w:val="22"/>
          <w:lang w:eastAsia="x-none"/>
        </w:rPr>
        <w:t xml:space="preserve"> spol. s r.o., která předložila nejlevnější cenovou nabídku. Pověřuje starostku obce k podpisu Smlouvy o dílo. </w:t>
      </w:r>
    </w:p>
    <w:p w:rsidR="00237E19" w:rsidRPr="00AE7C0E" w:rsidRDefault="001437FA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7 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1 – Ing. </w:t>
      </w:r>
      <w:proofErr w:type="spellStart"/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>Besta</w:t>
      </w:r>
      <w:proofErr w:type="spellEnd"/>
    </w:p>
    <w:p w:rsidR="007F77BB" w:rsidRPr="00AE7C0E" w:rsidRDefault="007F77BB" w:rsidP="002714B5">
      <w:pPr>
        <w:spacing w:line="20" w:lineRule="atLeast"/>
        <w:jc w:val="both"/>
        <w:rPr>
          <w:rFonts w:asciiTheme="minorHAnsi" w:hAnsiTheme="minorHAnsi"/>
          <w:bCs/>
          <w:sz w:val="22"/>
          <w:szCs w:val="22"/>
        </w:rPr>
      </w:pPr>
    </w:p>
    <w:p w:rsidR="003F2993" w:rsidRPr="00AE7C0E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1437FA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</w:t>
      </w:r>
      <w:r w:rsidR="003F2993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1437FA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134</w:t>
      </w:r>
      <w:r w:rsidR="003F2993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1B2491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3F2993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B61A6B" w:rsidRPr="00AE7C0E" w:rsidRDefault="001437FA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Souhlasí</w:t>
      </w:r>
    </w:p>
    <w:p w:rsidR="001437FA" w:rsidRPr="00AE7C0E" w:rsidRDefault="00AD0934" w:rsidP="001437FA">
      <w:pPr>
        <w:pStyle w:val="Odstavecseseznamem"/>
        <w:spacing w:after="160" w:line="259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437FA" w:rsidRPr="00AE7C0E">
        <w:rPr>
          <w:rFonts w:ascii="Calibri" w:hAnsi="Calibri" w:cs="Calibri"/>
          <w:sz w:val="22"/>
          <w:szCs w:val="22"/>
        </w:rPr>
        <w:t xml:space="preserve">ouhlasí s přijetím dotace na rok 2016 z Ministerstva zemědělství </w:t>
      </w:r>
      <w:r w:rsidR="00074A9E">
        <w:rPr>
          <w:rFonts w:ascii="Calibri" w:hAnsi="Calibri" w:cs="Calibri"/>
          <w:sz w:val="22"/>
          <w:szCs w:val="22"/>
        </w:rPr>
        <w:t>p</w:t>
      </w:r>
      <w:r w:rsidR="007E33DA">
        <w:rPr>
          <w:rFonts w:ascii="Calibri" w:hAnsi="Calibri" w:cs="Calibri"/>
          <w:sz w:val="22"/>
          <w:szCs w:val="22"/>
        </w:rPr>
        <w:t>r</w:t>
      </w:r>
      <w:r w:rsidR="00074A9E">
        <w:rPr>
          <w:rFonts w:ascii="Calibri" w:hAnsi="Calibri" w:cs="Calibri"/>
          <w:sz w:val="22"/>
          <w:szCs w:val="22"/>
        </w:rPr>
        <w:t>ostřednictvím</w:t>
      </w:r>
      <w:r w:rsidR="00AE7C0E" w:rsidRPr="00AE7C0E">
        <w:rPr>
          <w:rFonts w:ascii="Calibri" w:hAnsi="Calibri" w:cs="Calibri"/>
          <w:sz w:val="22"/>
          <w:szCs w:val="22"/>
        </w:rPr>
        <w:t xml:space="preserve"> Státního zemědělského intervenčního fondu </w:t>
      </w:r>
      <w:r w:rsidR="001437FA" w:rsidRPr="00AE7C0E">
        <w:rPr>
          <w:rFonts w:ascii="Calibri" w:hAnsi="Calibri" w:cs="Calibri"/>
          <w:sz w:val="22"/>
          <w:szCs w:val="22"/>
        </w:rPr>
        <w:t xml:space="preserve">na předmět dotace: </w:t>
      </w:r>
      <w:proofErr w:type="gramStart"/>
      <w:r w:rsidR="001437FA" w:rsidRPr="00AE7C0E">
        <w:rPr>
          <w:rFonts w:ascii="Calibri" w:hAnsi="Calibri" w:cs="Calibri"/>
          <w:sz w:val="22"/>
          <w:szCs w:val="22"/>
        </w:rPr>
        <w:t>16.D.</w:t>
      </w:r>
      <w:proofErr w:type="gramEnd"/>
      <w:r w:rsidR="001437FA" w:rsidRPr="00AE7C0E">
        <w:rPr>
          <w:rFonts w:ascii="Calibri" w:hAnsi="Calibri" w:cs="Calibri"/>
          <w:sz w:val="22"/>
          <w:szCs w:val="22"/>
        </w:rPr>
        <w:t xml:space="preserve"> Podpora pro vytvoření nebo obnovu místa pasívního odpočinku ve výši 136.500,00Kč.</w:t>
      </w:r>
      <w:r w:rsidR="001437FA" w:rsidRPr="00AE7C0E">
        <w:rPr>
          <w:rFonts w:ascii="Calibri" w:hAnsi="Calibri"/>
          <w:sz w:val="22"/>
          <w:szCs w:val="22"/>
        </w:rPr>
        <w:t xml:space="preserve"> </w:t>
      </w:r>
    </w:p>
    <w:p w:rsidR="00346A56" w:rsidRPr="00AE7C0E" w:rsidRDefault="00346A56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AE7C0E" w:rsidRPr="00AE7C0E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AE7C0E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1437FA" w:rsidRPr="00AE7C0E" w:rsidRDefault="001437FA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</w:p>
    <w:p w:rsidR="002714B5" w:rsidRPr="00AE7C0E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7F509B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</w:t>
      </w:r>
      <w:r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7F509B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135</w:t>
      </w:r>
      <w:r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7F509B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7D7A75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2714B5" w:rsidRPr="00AE7C0E" w:rsidRDefault="007F509B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b/>
          <w:color w:val="000000" w:themeColor="text1"/>
          <w:sz w:val="22"/>
          <w:szCs w:val="22"/>
        </w:rPr>
        <w:t>Bere na vědomí</w:t>
      </w:r>
    </w:p>
    <w:p w:rsidR="00AE7C0E" w:rsidRPr="00AE7C0E" w:rsidRDefault="00AD0934" w:rsidP="00AE7C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</w:t>
      </w:r>
      <w:r w:rsidR="00AE7C0E" w:rsidRPr="00AE7C0E">
        <w:rPr>
          <w:rFonts w:ascii="Calibri" w:hAnsi="Calibri"/>
          <w:sz w:val="22"/>
          <w:szCs w:val="22"/>
        </w:rPr>
        <w:t xml:space="preserve">erpání rozpočtu za období 1 – 6/2016. </w:t>
      </w:r>
    </w:p>
    <w:p w:rsidR="00074A9E" w:rsidRDefault="00074A9E">
      <w:p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br w:type="page"/>
      </w:r>
    </w:p>
    <w:p w:rsidR="002714B5" w:rsidRPr="00AE7C0E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lastRenderedPageBreak/>
        <w:t>1</w:t>
      </w:r>
      <w:r w:rsidR="00AE7C0E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</w:t>
      </w:r>
      <w:r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AE7C0E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136</w:t>
      </w:r>
      <w:r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AE7C0E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7D7A75" w:rsidRPr="00AE7C0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2714B5" w:rsidRPr="00AE7C0E" w:rsidRDefault="00AD0934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AE7C0E" w:rsidRPr="00AE7C0E" w:rsidRDefault="007E33DA" w:rsidP="00AE7C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rozpočtové</w:t>
      </w:r>
      <w:r w:rsidR="00AE7C0E" w:rsidRPr="00AE7C0E">
        <w:rPr>
          <w:rFonts w:ascii="Calibri" w:hAnsi="Calibri"/>
          <w:sz w:val="22"/>
          <w:szCs w:val="22"/>
        </w:rPr>
        <w:t xml:space="preserve"> opatření č. 2/2016</w:t>
      </w:r>
      <w:r>
        <w:rPr>
          <w:rFonts w:ascii="Calibri" w:hAnsi="Calibri"/>
          <w:sz w:val="22"/>
          <w:szCs w:val="22"/>
        </w:rPr>
        <w:t>. Po provedené úpravě</w:t>
      </w:r>
      <w:r w:rsidR="00AE7C0E" w:rsidRPr="00AE7C0E">
        <w:rPr>
          <w:rFonts w:ascii="Calibri" w:hAnsi="Calibri"/>
          <w:sz w:val="22"/>
          <w:szCs w:val="22"/>
        </w:rPr>
        <w:t xml:space="preserve"> činí </w:t>
      </w:r>
      <w:r>
        <w:rPr>
          <w:rFonts w:ascii="Calibri" w:hAnsi="Calibri"/>
          <w:sz w:val="22"/>
          <w:szCs w:val="22"/>
        </w:rPr>
        <w:t>příjmová</w:t>
      </w:r>
      <w:r w:rsidR="00AE7C0E" w:rsidRPr="00AE7C0E">
        <w:rPr>
          <w:rFonts w:ascii="Calibri" w:hAnsi="Calibri"/>
          <w:sz w:val="22"/>
          <w:szCs w:val="22"/>
        </w:rPr>
        <w:t xml:space="preserve"> část 8 576 698,- Kč, </w:t>
      </w:r>
      <w:r>
        <w:rPr>
          <w:rFonts w:ascii="Calibri" w:hAnsi="Calibri"/>
          <w:sz w:val="22"/>
          <w:szCs w:val="22"/>
        </w:rPr>
        <w:t>výdajová</w:t>
      </w:r>
      <w:r w:rsidR="00AE7C0E" w:rsidRPr="00AE7C0E">
        <w:rPr>
          <w:rFonts w:ascii="Calibri" w:hAnsi="Calibri"/>
          <w:sz w:val="22"/>
          <w:szCs w:val="22"/>
        </w:rPr>
        <w:t xml:space="preserve"> část 13</w:t>
      </w:r>
      <w:r>
        <w:rPr>
          <w:rFonts w:ascii="Calibri" w:hAnsi="Calibri"/>
          <w:sz w:val="22"/>
          <w:szCs w:val="22"/>
        </w:rPr>
        <w:t> </w:t>
      </w:r>
      <w:r w:rsidR="00AE7C0E" w:rsidRPr="00AE7C0E">
        <w:rPr>
          <w:rFonts w:ascii="Calibri" w:hAnsi="Calibri"/>
          <w:sz w:val="22"/>
          <w:szCs w:val="22"/>
        </w:rPr>
        <w:t>576</w:t>
      </w:r>
      <w:r>
        <w:rPr>
          <w:rFonts w:ascii="Calibri" w:hAnsi="Calibri"/>
          <w:sz w:val="22"/>
          <w:szCs w:val="22"/>
        </w:rPr>
        <w:t> </w:t>
      </w:r>
      <w:bookmarkStart w:id="0" w:name="_GoBack"/>
      <w:bookmarkEnd w:id="0"/>
      <w:r w:rsidR="00AE7C0E" w:rsidRPr="00AE7C0E">
        <w:rPr>
          <w:rFonts w:ascii="Calibri" w:hAnsi="Calibri"/>
          <w:sz w:val="22"/>
          <w:szCs w:val="22"/>
        </w:rPr>
        <w:t>698</w:t>
      </w:r>
      <w:r w:rsidR="00074A9E">
        <w:rPr>
          <w:rFonts w:ascii="Calibri" w:hAnsi="Calibri"/>
          <w:sz w:val="22"/>
          <w:szCs w:val="22"/>
        </w:rPr>
        <w:t>,- Kč</w:t>
      </w:r>
      <w:r>
        <w:rPr>
          <w:rFonts w:ascii="Calibri" w:hAnsi="Calibri"/>
          <w:sz w:val="22"/>
          <w:szCs w:val="22"/>
        </w:rPr>
        <w:t xml:space="preserve"> a </w:t>
      </w:r>
      <w:r w:rsidR="00074A9E">
        <w:rPr>
          <w:rFonts w:ascii="Calibri" w:hAnsi="Calibri"/>
          <w:sz w:val="22"/>
          <w:szCs w:val="22"/>
        </w:rPr>
        <w:t>financování</w:t>
      </w:r>
      <w:r w:rsidR="00AE7C0E" w:rsidRPr="00AE7C0E">
        <w:rPr>
          <w:rFonts w:ascii="Calibri" w:hAnsi="Calibri"/>
          <w:sz w:val="22"/>
          <w:szCs w:val="22"/>
        </w:rPr>
        <w:t xml:space="preserve"> 5 000 000,- Kč.</w:t>
      </w:r>
    </w:p>
    <w:p w:rsidR="00AE7C0E" w:rsidRPr="00B34346" w:rsidRDefault="00AE7C0E" w:rsidP="00AE7C0E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E520A6" w:rsidRPr="00B34346" w:rsidRDefault="00E520A6" w:rsidP="00E520A6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AE7C0E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 w:rsidR="00AE7C0E">
        <w:rPr>
          <w:rFonts w:asciiTheme="minorHAnsi" w:hAnsiTheme="minorHAnsi"/>
          <w:b/>
          <w:color w:val="000000" w:themeColor="text1"/>
          <w:sz w:val="22"/>
          <w:szCs w:val="22"/>
        </w:rPr>
        <w:t>37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.1</w:t>
      </w:r>
    </w:p>
    <w:p w:rsidR="00E520A6" w:rsidRPr="00B34346" w:rsidRDefault="00E520A6" w:rsidP="00E520A6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AD0934" w:rsidRDefault="00C8564D" w:rsidP="00AD09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přijetí finančního daru ve výši </w:t>
      </w:r>
      <w:r w:rsidR="00AD0934" w:rsidRPr="00AD0934">
        <w:rPr>
          <w:rFonts w:ascii="Calibri" w:hAnsi="Calibri"/>
          <w:sz w:val="22"/>
          <w:szCs w:val="22"/>
        </w:rPr>
        <w:t>10.000,-Kč od pan</w:t>
      </w:r>
      <w:r w:rsidR="00AD0934">
        <w:rPr>
          <w:rFonts w:ascii="Calibri" w:hAnsi="Calibri"/>
          <w:sz w:val="22"/>
          <w:szCs w:val="22"/>
        </w:rPr>
        <w:t>a</w:t>
      </w:r>
      <w:r w:rsidR="00AD0934" w:rsidRPr="00AD0934">
        <w:rPr>
          <w:rFonts w:ascii="Calibri" w:hAnsi="Calibri"/>
          <w:sz w:val="22"/>
          <w:szCs w:val="22"/>
        </w:rPr>
        <w:t xml:space="preserve"> Pospíšila Marka</w:t>
      </w:r>
      <w:r>
        <w:rPr>
          <w:rFonts w:ascii="Calibri" w:hAnsi="Calibri"/>
          <w:sz w:val="22"/>
          <w:szCs w:val="22"/>
        </w:rPr>
        <w:t xml:space="preserve">, Javorová 207, 742 83 Zbyslavice. Pověřuje starostku k podpisu Darovací smlouvy. </w:t>
      </w:r>
    </w:p>
    <w:p w:rsidR="00C8564D" w:rsidRPr="00B34346" w:rsidRDefault="00C8564D" w:rsidP="00C8564D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C8564D" w:rsidRPr="00B34346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37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.2</w:t>
      </w:r>
    </w:p>
    <w:p w:rsidR="00C8564D" w:rsidRPr="00B34346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AD0934" w:rsidRDefault="00C8564D" w:rsidP="00AD09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přijetí finančního daru ve výši </w:t>
      </w:r>
      <w:r w:rsidR="00AD0934" w:rsidRPr="00AD0934">
        <w:rPr>
          <w:rFonts w:ascii="Calibri" w:hAnsi="Calibri"/>
          <w:sz w:val="22"/>
          <w:szCs w:val="22"/>
        </w:rPr>
        <w:t xml:space="preserve">10.000Kč od firmy </w:t>
      </w:r>
      <w:r w:rsidR="00AD0934" w:rsidRPr="00AD0934">
        <w:rPr>
          <w:rFonts w:ascii="Calibri" w:hAnsi="Calibri" w:cs="Calibri"/>
          <w:caps/>
          <w:sz w:val="22"/>
          <w:szCs w:val="22"/>
          <w:lang w:eastAsia="x-none"/>
        </w:rPr>
        <w:t>Staba – Servis</w:t>
      </w:r>
      <w:r w:rsidR="00AD0934">
        <w:rPr>
          <w:rFonts w:ascii="Calibri" w:hAnsi="Calibri" w:cs="Calibri"/>
          <w:sz w:val="22"/>
          <w:szCs w:val="22"/>
          <w:lang w:eastAsia="x-none"/>
        </w:rPr>
        <w:t xml:space="preserve"> spol. s r.o., </w:t>
      </w:r>
      <w:proofErr w:type="spellStart"/>
      <w:r w:rsidR="00AD0934">
        <w:rPr>
          <w:rFonts w:ascii="Calibri" w:hAnsi="Calibri" w:cs="Calibri"/>
          <w:sz w:val="22"/>
          <w:szCs w:val="22"/>
          <w:lang w:eastAsia="x-none"/>
        </w:rPr>
        <w:t>Stanislavského</w:t>
      </w:r>
      <w:proofErr w:type="spellEnd"/>
      <w:r w:rsidR="00AD0934">
        <w:rPr>
          <w:rFonts w:ascii="Calibri" w:hAnsi="Calibri" w:cs="Calibri"/>
          <w:sz w:val="22"/>
          <w:szCs w:val="22"/>
          <w:lang w:eastAsia="x-none"/>
        </w:rPr>
        <w:t xml:space="preserve"> 355, 721 00 Ostrava </w:t>
      </w:r>
      <w:r>
        <w:rPr>
          <w:rFonts w:ascii="Calibri" w:hAnsi="Calibri" w:cs="Calibri"/>
          <w:sz w:val="22"/>
          <w:szCs w:val="22"/>
          <w:lang w:eastAsia="x-none"/>
        </w:rPr>
        <w:t>–</w:t>
      </w:r>
      <w:r w:rsidR="00AD0934">
        <w:rPr>
          <w:rFonts w:ascii="Calibri" w:hAnsi="Calibri" w:cs="Calibri"/>
          <w:sz w:val="22"/>
          <w:szCs w:val="22"/>
          <w:lang w:eastAsia="x-none"/>
        </w:rPr>
        <w:t xml:space="preserve"> </w:t>
      </w:r>
      <w:proofErr w:type="spellStart"/>
      <w:r w:rsidR="00AD0934">
        <w:rPr>
          <w:rFonts w:ascii="Calibri" w:hAnsi="Calibri" w:cs="Calibri"/>
          <w:sz w:val="22"/>
          <w:szCs w:val="22"/>
          <w:lang w:eastAsia="x-none"/>
        </w:rPr>
        <w:t>Svinov</w:t>
      </w:r>
      <w:proofErr w:type="spellEnd"/>
      <w:r>
        <w:rPr>
          <w:rFonts w:ascii="Calibri" w:hAnsi="Calibri" w:cs="Calibri"/>
          <w:sz w:val="22"/>
          <w:szCs w:val="22"/>
          <w:lang w:eastAsia="x-none"/>
        </w:rPr>
        <w:t xml:space="preserve">. </w:t>
      </w:r>
      <w:r>
        <w:rPr>
          <w:rFonts w:ascii="Calibri" w:hAnsi="Calibri"/>
          <w:sz w:val="22"/>
          <w:szCs w:val="22"/>
        </w:rPr>
        <w:t>Pověřuje starostku k podpisu Darovací smlouvy</w:t>
      </w:r>
      <w:r>
        <w:rPr>
          <w:rFonts w:ascii="Calibri" w:hAnsi="Calibri"/>
          <w:sz w:val="22"/>
          <w:szCs w:val="22"/>
        </w:rPr>
        <w:t xml:space="preserve">. </w:t>
      </w:r>
    </w:p>
    <w:p w:rsidR="00C8564D" w:rsidRPr="00B34346" w:rsidRDefault="00C8564D" w:rsidP="00C8564D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C8564D" w:rsidRPr="00B34346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37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.3</w:t>
      </w:r>
    </w:p>
    <w:p w:rsidR="00C8564D" w:rsidRPr="00B34346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AD0934" w:rsidRPr="00AD0934" w:rsidRDefault="00C8564D" w:rsidP="00AD09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přijetí finančního daru ve výši </w:t>
      </w:r>
      <w:r w:rsidR="00AD0934" w:rsidRPr="00AD0934">
        <w:rPr>
          <w:rFonts w:ascii="Calibri" w:hAnsi="Calibri"/>
          <w:sz w:val="22"/>
          <w:szCs w:val="22"/>
        </w:rPr>
        <w:t xml:space="preserve">5.000,-Kč od firmy </w:t>
      </w:r>
      <w:proofErr w:type="spellStart"/>
      <w:r w:rsidR="00AD0934" w:rsidRPr="00AD0934">
        <w:rPr>
          <w:rFonts w:ascii="Calibri" w:hAnsi="Calibri"/>
          <w:sz w:val="22"/>
          <w:szCs w:val="22"/>
        </w:rPr>
        <w:t>Longvet</w:t>
      </w:r>
      <w:proofErr w:type="spellEnd"/>
      <w:r w:rsidR="00AD0934" w:rsidRPr="00AD0934">
        <w:rPr>
          <w:rFonts w:ascii="Calibri" w:hAnsi="Calibri"/>
          <w:sz w:val="22"/>
          <w:szCs w:val="22"/>
        </w:rPr>
        <w:t>,</w:t>
      </w:r>
      <w:r w:rsidR="00AD0934">
        <w:rPr>
          <w:rFonts w:ascii="Calibri" w:hAnsi="Calibri"/>
          <w:sz w:val="22"/>
          <w:szCs w:val="22"/>
        </w:rPr>
        <w:t xml:space="preserve"> spol</w:t>
      </w:r>
      <w:r w:rsidR="00AD0934" w:rsidRPr="00AD0934">
        <w:rPr>
          <w:rFonts w:ascii="Calibri" w:hAnsi="Calibri"/>
          <w:sz w:val="22"/>
          <w:szCs w:val="22"/>
        </w:rPr>
        <w:t>. s.r.o.</w:t>
      </w:r>
      <w:r w:rsidR="00AD0934">
        <w:rPr>
          <w:rFonts w:ascii="Calibri" w:hAnsi="Calibri"/>
          <w:sz w:val="22"/>
          <w:szCs w:val="22"/>
        </w:rPr>
        <w:t xml:space="preserve">, Ostrovského 952/30, 736 01 Havířov </w:t>
      </w:r>
      <w:r>
        <w:rPr>
          <w:rFonts w:ascii="Calibri" w:hAnsi="Calibri"/>
          <w:sz w:val="22"/>
          <w:szCs w:val="22"/>
        </w:rPr>
        <w:t>–</w:t>
      </w:r>
      <w:r w:rsidR="00AD0934">
        <w:rPr>
          <w:rFonts w:ascii="Calibri" w:hAnsi="Calibri"/>
          <w:sz w:val="22"/>
          <w:szCs w:val="22"/>
        </w:rPr>
        <w:t xml:space="preserve"> Město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Pověřuje starostku k podpisu Darovací smlouvy</w:t>
      </w:r>
      <w:r>
        <w:rPr>
          <w:rFonts w:ascii="Calibri" w:hAnsi="Calibri"/>
          <w:sz w:val="22"/>
          <w:szCs w:val="22"/>
        </w:rPr>
        <w:t>.</w:t>
      </w:r>
    </w:p>
    <w:p w:rsidR="00E520A6" w:rsidRPr="00B34346" w:rsidRDefault="00E520A6" w:rsidP="00E520A6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C8564D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B34346" w:rsidRPr="00B34346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B34346" w:rsidRDefault="00B3434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F449E" w:rsidRPr="00B34346" w:rsidRDefault="00C8564D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13</w:t>
      </w:r>
      <w:r w:rsidR="00E520A6"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38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C8564D" w:rsidRPr="00C8564D" w:rsidRDefault="00C8564D" w:rsidP="00C8564D">
      <w:pPr>
        <w:jc w:val="both"/>
        <w:rPr>
          <w:rFonts w:ascii="Calibri" w:hAnsi="Calibri" w:cs="Calibri"/>
          <w:sz w:val="22"/>
          <w:szCs w:val="22"/>
        </w:rPr>
      </w:pPr>
      <w:r w:rsidRPr="00C8564D">
        <w:rPr>
          <w:rFonts w:ascii="Calibri" w:hAnsi="Calibri" w:cs="Calibri"/>
          <w:sz w:val="22"/>
          <w:szCs w:val="22"/>
        </w:rPr>
        <w:t xml:space="preserve">Ceník </w:t>
      </w:r>
      <w:r w:rsidR="00074A9E">
        <w:rPr>
          <w:rFonts w:ascii="Calibri" w:hAnsi="Calibri" w:cs="Calibri"/>
          <w:sz w:val="22"/>
          <w:szCs w:val="22"/>
        </w:rPr>
        <w:t xml:space="preserve">č. </w:t>
      </w:r>
      <w:r w:rsidRPr="00C8564D">
        <w:rPr>
          <w:rFonts w:ascii="Calibri" w:hAnsi="Calibri" w:cs="Calibri"/>
          <w:sz w:val="22"/>
          <w:szCs w:val="22"/>
        </w:rPr>
        <w:t>2/2016 za pronájem nemovitého majetku obce</w:t>
      </w:r>
      <w:r>
        <w:rPr>
          <w:rFonts w:ascii="Calibri" w:hAnsi="Calibri" w:cs="Calibri"/>
          <w:sz w:val="22"/>
          <w:szCs w:val="22"/>
        </w:rPr>
        <w:t xml:space="preserve"> s platností od 25. 7. 2016.</w:t>
      </w:r>
      <w:r w:rsidRPr="00C8564D">
        <w:rPr>
          <w:rFonts w:ascii="Calibri" w:hAnsi="Calibri" w:cs="Calibri"/>
          <w:sz w:val="22"/>
          <w:szCs w:val="22"/>
        </w:rPr>
        <w:t xml:space="preserve"> </w:t>
      </w:r>
    </w:p>
    <w:p w:rsidR="00C8564D" w:rsidRPr="00B34346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13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38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.2</w:t>
      </w:r>
    </w:p>
    <w:p w:rsidR="00C8564D" w:rsidRPr="00B34346" w:rsidRDefault="00C8564D" w:rsidP="00C8564D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C8564D" w:rsidRDefault="00C8564D" w:rsidP="003F7C1E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C8564D">
        <w:rPr>
          <w:rFonts w:ascii="Calibri" w:hAnsi="Calibri" w:cs="Calibri"/>
          <w:sz w:val="22"/>
          <w:szCs w:val="22"/>
        </w:rPr>
        <w:t>Ceník č. 3/2016 – místní knihovna</w:t>
      </w:r>
      <w:r>
        <w:rPr>
          <w:rFonts w:ascii="Calibri" w:hAnsi="Calibri" w:cs="Calibri"/>
          <w:sz w:val="22"/>
          <w:szCs w:val="22"/>
        </w:rPr>
        <w:t xml:space="preserve"> s platností od 1. 1. 2017</w:t>
      </w:r>
      <w:r w:rsidRPr="00C8564D">
        <w:rPr>
          <w:rFonts w:ascii="Calibri" w:hAnsi="Calibri" w:cs="Calibri"/>
          <w:sz w:val="22"/>
          <w:szCs w:val="22"/>
        </w:rPr>
        <w:t>.</w:t>
      </w:r>
    </w:p>
    <w:p w:rsidR="003F7C1E" w:rsidRPr="00B34346" w:rsidRDefault="003F7C1E" w:rsidP="003F7C1E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8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C8564D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3F7C1E" w:rsidRPr="00B34346" w:rsidRDefault="003F7C1E" w:rsidP="003F7C1E">
      <w:pPr>
        <w:spacing w:line="20" w:lineRule="atLeast"/>
        <w:jc w:val="both"/>
        <w:rPr>
          <w:rFonts w:asciiTheme="minorHAnsi" w:hAnsiTheme="minorHAnsi" w:cs="Calibri"/>
          <w:sz w:val="22"/>
          <w:szCs w:val="22"/>
          <w:lang w:eastAsia="x-none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39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074A9E" w:rsidRPr="00074A9E" w:rsidRDefault="00074A9E" w:rsidP="00074A9E">
      <w:pPr>
        <w:rPr>
          <w:rFonts w:ascii="Calibri" w:hAnsi="Calibri"/>
          <w:sz w:val="22"/>
          <w:szCs w:val="22"/>
          <w:lang w:eastAsia="x-none"/>
        </w:rPr>
      </w:pPr>
      <w:r w:rsidRPr="00074A9E">
        <w:rPr>
          <w:rFonts w:ascii="Calibri" w:hAnsi="Calibri"/>
          <w:sz w:val="22"/>
          <w:szCs w:val="22"/>
          <w:lang w:eastAsia="x-none"/>
        </w:rPr>
        <w:t>Knihovní a výpůjční řád Místní knihovny ve Zbyslavicích s platností od 1. 8. 2016.</w:t>
      </w:r>
    </w:p>
    <w:p w:rsidR="007D7A75" w:rsidRPr="00B34346" w:rsidRDefault="00074A9E" w:rsidP="007D7A7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8</w:t>
      </w:r>
      <w:r w:rsidR="007D7A75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D7A7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7D7A7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7D7A7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40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chvaluje</w:t>
      </w:r>
    </w:p>
    <w:p w:rsidR="00074A9E" w:rsidRPr="00074A9E" w:rsidRDefault="00074A9E" w:rsidP="00074A9E">
      <w:pPr>
        <w:jc w:val="both"/>
        <w:rPr>
          <w:rFonts w:ascii="Calibri" w:hAnsi="Calibri"/>
          <w:sz w:val="22"/>
          <w:szCs w:val="22"/>
        </w:rPr>
      </w:pPr>
      <w:r w:rsidRPr="00074A9E">
        <w:rPr>
          <w:rFonts w:ascii="Calibri" w:hAnsi="Calibri"/>
          <w:sz w:val="22"/>
          <w:szCs w:val="22"/>
        </w:rPr>
        <w:t xml:space="preserve">Dodatek č. 1 – ke Smlouvě o nájmu prostoru sloužícího k podnikání mezi obcí Zbyslavice a Hruška, spol. s r.o. Pověřuje starostku obce k podpisu této smlouvy. </w:t>
      </w:r>
    </w:p>
    <w:p w:rsidR="007D7A75" w:rsidRPr="00B34346" w:rsidRDefault="00074A9E" w:rsidP="007D7A7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8</w:t>
      </w:r>
      <w:r w:rsidR="007D7A75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D7A7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7D7A7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7D7A7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41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074A9E" w:rsidRPr="00074A9E" w:rsidRDefault="00074A9E" w:rsidP="00074A9E">
      <w:pPr>
        <w:jc w:val="both"/>
        <w:rPr>
          <w:rFonts w:ascii="Calibri" w:hAnsi="Calibri"/>
          <w:sz w:val="22"/>
          <w:szCs w:val="22"/>
        </w:rPr>
      </w:pPr>
      <w:r w:rsidRPr="00074A9E">
        <w:rPr>
          <w:rFonts w:ascii="Calibri Light" w:hAnsi="Calibri Light"/>
          <w:sz w:val="22"/>
          <w:szCs w:val="22"/>
        </w:rPr>
        <w:t xml:space="preserve">Smlouvu o poskytnutí neinvestiční účelové dotace z rozpočtu obce – HRUŠKA, spol. </w:t>
      </w:r>
      <w:proofErr w:type="spellStart"/>
      <w:r w:rsidRPr="00074A9E">
        <w:rPr>
          <w:rFonts w:ascii="Calibri Light" w:hAnsi="Calibri Light"/>
          <w:sz w:val="22"/>
          <w:szCs w:val="22"/>
        </w:rPr>
        <w:t>s.r.o</w:t>
      </w:r>
      <w:proofErr w:type="spellEnd"/>
      <w:r w:rsidRPr="00074A9E">
        <w:rPr>
          <w:rFonts w:ascii="Calibri Light" w:hAnsi="Calibri Light"/>
          <w:sz w:val="22"/>
          <w:szCs w:val="22"/>
        </w:rPr>
        <w:t xml:space="preserve"> ve výši 30.000Kč. </w:t>
      </w:r>
      <w:r w:rsidRPr="00074A9E">
        <w:rPr>
          <w:rFonts w:ascii="Calibri" w:hAnsi="Calibri"/>
          <w:sz w:val="22"/>
          <w:szCs w:val="22"/>
        </w:rPr>
        <w:t xml:space="preserve">Pověřuje starostku obce k podpisu této smlouvy. </w:t>
      </w:r>
    </w:p>
    <w:p w:rsidR="000A1C10" w:rsidRPr="00B34346" w:rsidRDefault="00074A9E" w:rsidP="000A1C10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8</w:t>
      </w:r>
      <w:r w:rsidR="000A1C10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0A1C10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0A1C10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0A1C10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7D7A75" w:rsidRPr="00B34346" w:rsidRDefault="007D7A75" w:rsidP="007D7A7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074A9E" w:rsidRPr="00B34346" w:rsidRDefault="00074A9E" w:rsidP="00074A9E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42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Default="00074A9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</w:p>
    <w:p w:rsidR="00074A9E" w:rsidRPr="00A844C3" w:rsidRDefault="00074A9E" w:rsidP="00074A9E">
      <w:pPr>
        <w:jc w:val="both"/>
        <w:rPr>
          <w:rFonts w:ascii="Calibri" w:hAnsi="Calibri" w:cs="Calibri"/>
          <w:sz w:val="22"/>
          <w:lang w:eastAsia="x-none"/>
        </w:rPr>
      </w:pPr>
      <w:r w:rsidRPr="00A844C3">
        <w:rPr>
          <w:rFonts w:ascii="Calibri" w:hAnsi="Calibri"/>
          <w:sz w:val="22"/>
        </w:rPr>
        <w:t>Závěrečný účet Sdr</w:t>
      </w:r>
      <w:r>
        <w:rPr>
          <w:rFonts w:ascii="Calibri" w:hAnsi="Calibri"/>
          <w:sz w:val="22"/>
        </w:rPr>
        <w:t xml:space="preserve">užení obcí </w:t>
      </w:r>
      <w:proofErr w:type="spellStart"/>
      <w:r>
        <w:rPr>
          <w:rFonts w:ascii="Calibri" w:hAnsi="Calibri"/>
          <w:sz w:val="22"/>
        </w:rPr>
        <w:t>Bílovecka</w:t>
      </w:r>
      <w:proofErr w:type="spellEnd"/>
      <w:r>
        <w:rPr>
          <w:rFonts w:ascii="Calibri" w:hAnsi="Calibri"/>
          <w:sz w:val="22"/>
        </w:rPr>
        <w:t xml:space="preserve"> za rok 2015</w:t>
      </w:r>
      <w:r w:rsidRPr="00A844C3">
        <w:rPr>
          <w:rFonts w:ascii="Calibri" w:hAnsi="Calibri"/>
          <w:sz w:val="22"/>
        </w:rPr>
        <w:t xml:space="preserve">, jehož součástí je Zpráva o výsledku přezkoumání hospodaření dobrovolného svazku obcí Sdružení obcí </w:t>
      </w:r>
      <w:proofErr w:type="spellStart"/>
      <w:r w:rsidRPr="00A844C3">
        <w:rPr>
          <w:rFonts w:ascii="Calibri" w:hAnsi="Calibri"/>
          <w:sz w:val="22"/>
        </w:rPr>
        <w:t>Bílovecka</w:t>
      </w:r>
      <w:proofErr w:type="spellEnd"/>
      <w:r>
        <w:rPr>
          <w:rFonts w:ascii="Calibri" w:hAnsi="Calibri"/>
          <w:sz w:val="22"/>
        </w:rPr>
        <w:t xml:space="preserve"> za rok 2015</w:t>
      </w:r>
      <w:r w:rsidRPr="00A844C3">
        <w:rPr>
          <w:rFonts w:ascii="Calibri" w:hAnsi="Calibri"/>
          <w:sz w:val="22"/>
        </w:rPr>
        <w:t>, a to bez výhrad.</w:t>
      </w:r>
      <w:r w:rsidRPr="00A844C3">
        <w:rPr>
          <w:rFonts w:ascii="Calibri" w:hAnsi="Calibri" w:cs="Calibri"/>
          <w:sz w:val="22"/>
          <w:lang w:eastAsia="x-none"/>
        </w:rPr>
        <w:t xml:space="preserve"> </w:t>
      </w:r>
    </w:p>
    <w:p w:rsidR="00074A9E" w:rsidRDefault="00074A9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074A9E" w:rsidRDefault="00074A9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074A9E" w:rsidRPr="00B34346" w:rsidRDefault="00074A9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42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</w:p>
    <w:p w:rsidR="002C14F3" w:rsidRPr="00B34346" w:rsidRDefault="00B34346" w:rsidP="002714B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Zastupitelstvo obce bere na vědomí i</w:t>
      </w:r>
      <w:r w:rsidR="002C14F3" w:rsidRPr="00B34346">
        <w:rPr>
          <w:rFonts w:asciiTheme="minorHAnsi" w:hAnsiTheme="minorHAnsi"/>
          <w:sz w:val="22"/>
          <w:szCs w:val="22"/>
        </w:rPr>
        <w:t xml:space="preserve">nformace o soutěžích, </w:t>
      </w:r>
      <w:r>
        <w:rPr>
          <w:rFonts w:asciiTheme="minorHAnsi" w:hAnsiTheme="minorHAnsi"/>
          <w:sz w:val="22"/>
          <w:szCs w:val="22"/>
        </w:rPr>
        <w:t>plánovaných</w:t>
      </w:r>
      <w:r w:rsidRPr="00B34346">
        <w:rPr>
          <w:rFonts w:asciiTheme="minorHAnsi" w:hAnsiTheme="minorHAnsi"/>
          <w:sz w:val="22"/>
          <w:szCs w:val="22"/>
        </w:rPr>
        <w:t xml:space="preserve"> </w:t>
      </w:r>
      <w:r w:rsidR="002C14F3" w:rsidRPr="00B34346">
        <w:rPr>
          <w:rFonts w:asciiTheme="minorHAnsi" w:hAnsiTheme="minorHAnsi"/>
          <w:sz w:val="22"/>
          <w:szCs w:val="22"/>
        </w:rPr>
        <w:t>kulturních a společenských akcí</w:t>
      </w:r>
      <w:r>
        <w:rPr>
          <w:rFonts w:asciiTheme="minorHAnsi" w:hAnsiTheme="minorHAnsi"/>
          <w:sz w:val="22"/>
          <w:szCs w:val="22"/>
        </w:rPr>
        <w:t>.</w:t>
      </w:r>
    </w:p>
    <w:p w:rsidR="00E520A6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/1</w:t>
      </w:r>
      <w:r w:rsidR="00074A9E">
        <w:rPr>
          <w:rFonts w:asciiTheme="minorHAnsi" w:hAnsiTheme="minorHAnsi"/>
          <w:b/>
          <w:color w:val="000000" w:themeColor="text1"/>
          <w:sz w:val="22"/>
          <w:szCs w:val="22"/>
        </w:rPr>
        <w:t>43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>připomínky a náměty uvedené v diskusi a odpovědi, které z diskuse vyplynuly.</w:t>
      </w:r>
    </w:p>
    <w:p w:rsidR="001D2164" w:rsidRPr="00B34346" w:rsidRDefault="001D2164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010BC" w:rsidRPr="00B34346" w:rsidRDefault="009010BC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B34346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B34346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  <w:t>..........................................</w:t>
      </w: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color w:val="000000" w:themeColor="text1"/>
          <w:sz w:val="22"/>
          <w:szCs w:val="22"/>
        </w:rPr>
        <w:t xml:space="preserve">Regína Vřeská </w:t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  <w:t>Jiří Pavlík</w:t>
      </w: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color w:val="000000" w:themeColor="text1"/>
          <w:sz w:val="22"/>
          <w:szCs w:val="22"/>
        </w:rPr>
        <w:t xml:space="preserve">starostka obce </w:t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  <w:t>místostarosta obce</w:t>
      </w:r>
    </w:p>
    <w:sectPr w:rsidR="00C17E29" w:rsidRPr="00B34346" w:rsidSect="00776AAF">
      <w:footerReference w:type="default" r:id="rId7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40" w:rsidRDefault="00BC0E40" w:rsidP="00D67AED">
      <w:r>
        <w:separator/>
      </w:r>
    </w:p>
  </w:endnote>
  <w:endnote w:type="continuationSeparator" w:id="0">
    <w:p w:rsidR="00BC0E40" w:rsidRDefault="00BC0E40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DA">
          <w:rPr>
            <w:noProof/>
          </w:rPr>
          <w:t>3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40" w:rsidRDefault="00BC0E40" w:rsidP="00D67AED">
      <w:r>
        <w:separator/>
      </w:r>
    </w:p>
  </w:footnote>
  <w:footnote w:type="continuationSeparator" w:id="0">
    <w:p w:rsidR="00BC0E40" w:rsidRDefault="00BC0E40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6297C"/>
    <w:multiLevelType w:val="hybridMultilevel"/>
    <w:tmpl w:val="61E2ACF0"/>
    <w:lvl w:ilvl="0" w:tplc="B1A205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41973"/>
    <w:rsid w:val="00044B0E"/>
    <w:rsid w:val="00050CC5"/>
    <w:rsid w:val="00063991"/>
    <w:rsid w:val="00063EDB"/>
    <w:rsid w:val="00074A9E"/>
    <w:rsid w:val="00077BA5"/>
    <w:rsid w:val="000861BE"/>
    <w:rsid w:val="000A1C10"/>
    <w:rsid w:val="000A3001"/>
    <w:rsid w:val="000B2775"/>
    <w:rsid w:val="000D60D3"/>
    <w:rsid w:val="000F62FC"/>
    <w:rsid w:val="001144FB"/>
    <w:rsid w:val="00120A4E"/>
    <w:rsid w:val="00125051"/>
    <w:rsid w:val="001437FA"/>
    <w:rsid w:val="00152469"/>
    <w:rsid w:val="00174F51"/>
    <w:rsid w:val="001A5371"/>
    <w:rsid w:val="001B2491"/>
    <w:rsid w:val="001C4C4B"/>
    <w:rsid w:val="001C5520"/>
    <w:rsid w:val="001C5BA6"/>
    <w:rsid w:val="001D2164"/>
    <w:rsid w:val="001D5892"/>
    <w:rsid w:val="001E06D6"/>
    <w:rsid w:val="001E67D0"/>
    <w:rsid w:val="00233052"/>
    <w:rsid w:val="00237E19"/>
    <w:rsid w:val="0025210D"/>
    <w:rsid w:val="00260FAD"/>
    <w:rsid w:val="002714B5"/>
    <w:rsid w:val="002A58B3"/>
    <w:rsid w:val="002C14F3"/>
    <w:rsid w:val="00301D2D"/>
    <w:rsid w:val="00311744"/>
    <w:rsid w:val="00313DE4"/>
    <w:rsid w:val="003402E8"/>
    <w:rsid w:val="00346A56"/>
    <w:rsid w:val="0037650C"/>
    <w:rsid w:val="003776E7"/>
    <w:rsid w:val="00385AB9"/>
    <w:rsid w:val="00392136"/>
    <w:rsid w:val="003A669D"/>
    <w:rsid w:val="003A7719"/>
    <w:rsid w:val="003C256E"/>
    <w:rsid w:val="003E6710"/>
    <w:rsid w:val="003F2993"/>
    <w:rsid w:val="003F7C1E"/>
    <w:rsid w:val="00404F2B"/>
    <w:rsid w:val="004420CF"/>
    <w:rsid w:val="004526B5"/>
    <w:rsid w:val="0045317A"/>
    <w:rsid w:val="004651F1"/>
    <w:rsid w:val="00484289"/>
    <w:rsid w:val="004B4B63"/>
    <w:rsid w:val="004C29A7"/>
    <w:rsid w:val="00510385"/>
    <w:rsid w:val="005144F5"/>
    <w:rsid w:val="0051591C"/>
    <w:rsid w:val="00523920"/>
    <w:rsid w:val="005302C1"/>
    <w:rsid w:val="00531C49"/>
    <w:rsid w:val="00545F9B"/>
    <w:rsid w:val="00553279"/>
    <w:rsid w:val="00560095"/>
    <w:rsid w:val="005958D3"/>
    <w:rsid w:val="005B0688"/>
    <w:rsid w:val="005C0F10"/>
    <w:rsid w:val="005C652C"/>
    <w:rsid w:val="005C77D7"/>
    <w:rsid w:val="005D5A59"/>
    <w:rsid w:val="005F3B6F"/>
    <w:rsid w:val="006132AD"/>
    <w:rsid w:val="00624C76"/>
    <w:rsid w:val="00627829"/>
    <w:rsid w:val="00644344"/>
    <w:rsid w:val="00651D3A"/>
    <w:rsid w:val="00657C2A"/>
    <w:rsid w:val="00662F67"/>
    <w:rsid w:val="00662F86"/>
    <w:rsid w:val="00697C6A"/>
    <w:rsid w:val="006A4826"/>
    <w:rsid w:val="006B076A"/>
    <w:rsid w:val="006D108F"/>
    <w:rsid w:val="00724D4B"/>
    <w:rsid w:val="0073261A"/>
    <w:rsid w:val="007475EA"/>
    <w:rsid w:val="007540F2"/>
    <w:rsid w:val="00755EC9"/>
    <w:rsid w:val="0076329A"/>
    <w:rsid w:val="00773323"/>
    <w:rsid w:val="00776AAF"/>
    <w:rsid w:val="00780970"/>
    <w:rsid w:val="00780F02"/>
    <w:rsid w:val="007872BC"/>
    <w:rsid w:val="007C2069"/>
    <w:rsid w:val="007D7A75"/>
    <w:rsid w:val="007E33DA"/>
    <w:rsid w:val="007F509B"/>
    <w:rsid w:val="007F77BB"/>
    <w:rsid w:val="00824FA0"/>
    <w:rsid w:val="00842564"/>
    <w:rsid w:val="008A7BC4"/>
    <w:rsid w:val="008C1C3B"/>
    <w:rsid w:val="008D7DDF"/>
    <w:rsid w:val="009010BC"/>
    <w:rsid w:val="00914149"/>
    <w:rsid w:val="00920FFF"/>
    <w:rsid w:val="009326A7"/>
    <w:rsid w:val="00945EE0"/>
    <w:rsid w:val="009B35BA"/>
    <w:rsid w:val="009D2253"/>
    <w:rsid w:val="009D3DBC"/>
    <w:rsid w:val="009D7F91"/>
    <w:rsid w:val="009E29FA"/>
    <w:rsid w:val="009E709B"/>
    <w:rsid w:val="009F7588"/>
    <w:rsid w:val="00A22327"/>
    <w:rsid w:val="00A23CC4"/>
    <w:rsid w:val="00A26D54"/>
    <w:rsid w:val="00A558EF"/>
    <w:rsid w:val="00A8197C"/>
    <w:rsid w:val="00A979CB"/>
    <w:rsid w:val="00AA26AE"/>
    <w:rsid w:val="00AC6613"/>
    <w:rsid w:val="00AD0934"/>
    <w:rsid w:val="00AE7C0E"/>
    <w:rsid w:val="00B01383"/>
    <w:rsid w:val="00B059DE"/>
    <w:rsid w:val="00B21C87"/>
    <w:rsid w:val="00B3191B"/>
    <w:rsid w:val="00B34346"/>
    <w:rsid w:val="00B542A0"/>
    <w:rsid w:val="00B61A6B"/>
    <w:rsid w:val="00B630BD"/>
    <w:rsid w:val="00BC0E40"/>
    <w:rsid w:val="00BC7171"/>
    <w:rsid w:val="00BE28FC"/>
    <w:rsid w:val="00BF70A6"/>
    <w:rsid w:val="00C04B35"/>
    <w:rsid w:val="00C17E29"/>
    <w:rsid w:val="00C212D9"/>
    <w:rsid w:val="00C3346C"/>
    <w:rsid w:val="00C418DC"/>
    <w:rsid w:val="00C543ED"/>
    <w:rsid w:val="00C85647"/>
    <w:rsid w:val="00C8564D"/>
    <w:rsid w:val="00CB5F49"/>
    <w:rsid w:val="00CD1E36"/>
    <w:rsid w:val="00CD3973"/>
    <w:rsid w:val="00CE4086"/>
    <w:rsid w:val="00CF0D9D"/>
    <w:rsid w:val="00D216F2"/>
    <w:rsid w:val="00D25A7A"/>
    <w:rsid w:val="00D27BCB"/>
    <w:rsid w:val="00D35993"/>
    <w:rsid w:val="00D55E10"/>
    <w:rsid w:val="00D67AED"/>
    <w:rsid w:val="00D733FF"/>
    <w:rsid w:val="00D819BF"/>
    <w:rsid w:val="00DA1271"/>
    <w:rsid w:val="00DC4680"/>
    <w:rsid w:val="00DC6594"/>
    <w:rsid w:val="00DE17B9"/>
    <w:rsid w:val="00DF449E"/>
    <w:rsid w:val="00DF7B2C"/>
    <w:rsid w:val="00E02940"/>
    <w:rsid w:val="00E11B03"/>
    <w:rsid w:val="00E32979"/>
    <w:rsid w:val="00E520A6"/>
    <w:rsid w:val="00E6053F"/>
    <w:rsid w:val="00E61652"/>
    <w:rsid w:val="00E66F4B"/>
    <w:rsid w:val="00E811F2"/>
    <w:rsid w:val="00E81FB2"/>
    <w:rsid w:val="00EA07EA"/>
    <w:rsid w:val="00EF0A58"/>
    <w:rsid w:val="00EF158C"/>
    <w:rsid w:val="00EF644A"/>
    <w:rsid w:val="00F26FE8"/>
    <w:rsid w:val="00F3790E"/>
    <w:rsid w:val="00F52DAB"/>
    <w:rsid w:val="00F566B4"/>
    <w:rsid w:val="00F804EA"/>
    <w:rsid w:val="00F9075B"/>
    <w:rsid w:val="00FA1008"/>
    <w:rsid w:val="00FB134E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EF158C"/>
    <w:pPr>
      <w:spacing w:before="240" w:after="60"/>
      <w:jc w:val="both"/>
    </w:pPr>
    <w:rPr>
      <w:rFonts w:ascii="Calibri" w:hAnsi="Calibri"/>
      <w:sz w:val="22"/>
      <w:szCs w:val="22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5</cp:revision>
  <cp:lastPrinted>2016-07-28T11:45:00Z</cp:lastPrinted>
  <dcterms:created xsi:type="dcterms:W3CDTF">2016-07-27T15:04:00Z</dcterms:created>
  <dcterms:modified xsi:type="dcterms:W3CDTF">2016-07-28T11:58:00Z</dcterms:modified>
</cp:coreProperties>
</file>